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D3" w:rsidRPr="00DA184A" w:rsidRDefault="00CA6667">
      <w:pPr>
        <w:spacing w:after="0" w:line="258" w:lineRule="auto"/>
        <w:ind w:left="2694" w:right="6516" w:hanging="711"/>
        <w:rPr>
          <w:rFonts w:cs="2  Titr"/>
        </w:rPr>
      </w:pPr>
      <w:bookmarkStart w:id="0" w:name="_GoBack"/>
      <w:bookmarkEnd w:id="0"/>
      <w:r w:rsidRPr="00DA184A">
        <w:rPr>
          <w:rFonts w:cs="2  Titr"/>
          <w:noProof/>
          <w:lang w:bidi="fa-I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8397234</wp:posOffset>
            </wp:positionH>
            <wp:positionV relativeFrom="paragraph">
              <wp:posOffset>-81617</wp:posOffset>
            </wp:positionV>
            <wp:extent cx="425196" cy="5638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184A">
        <w:rPr>
          <w:rFonts w:ascii="Nazanin" w:eastAsia="Nazanin" w:hAnsi="Nazanin" w:cs="2  Titr"/>
          <w:b/>
          <w:bCs/>
          <w:sz w:val="24"/>
          <w:szCs w:val="24"/>
          <w:rtl/>
        </w:rPr>
        <w:t xml:space="preserve">دفتر سلامت جمعیت خانواده ومدارس  اداره سلامت جوانان  </w:t>
      </w:r>
    </w:p>
    <w:p w:rsidR="005C2BD3" w:rsidRPr="00DA184A" w:rsidRDefault="00CA6667">
      <w:pPr>
        <w:spacing w:after="0"/>
        <w:ind w:left="1983" w:right="5453"/>
        <w:rPr>
          <w:rFonts w:cs="B Yagut"/>
          <w:sz w:val="24"/>
          <w:szCs w:val="24"/>
        </w:rPr>
      </w:pPr>
      <w:r w:rsidRPr="00DA184A">
        <w:rPr>
          <w:rFonts w:ascii="Nazanin" w:eastAsia="Nazanin" w:hAnsi="Nazanin" w:cs="B Yagut"/>
          <w:sz w:val="24"/>
          <w:szCs w:val="24"/>
          <w:rtl/>
        </w:rPr>
        <w:t xml:space="preserve">چک لیست بازدید از مرکز خدمات جامع سلامت شهري/ روستایی.......................  </w:t>
      </w:r>
    </w:p>
    <w:p w:rsidR="005C2BD3" w:rsidRPr="00DA184A" w:rsidRDefault="00CA6667">
      <w:pPr>
        <w:spacing w:after="75"/>
        <w:ind w:right="176"/>
        <w:jc w:val="center"/>
        <w:rPr>
          <w:rFonts w:cs="B Yagut"/>
          <w:sz w:val="24"/>
          <w:szCs w:val="24"/>
        </w:rPr>
      </w:pPr>
      <w:r w:rsidRPr="00DA184A">
        <w:rPr>
          <w:rFonts w:ascii="Nazanin" w:eastAsia="Nazanin" w:hAnsi="Nazanin" w:cs="B Yagut"/>
          <w:sz w:val="24"/>
          <w:szCs w:val="24"/>
          <w:rtl/>
        </w:rPr>
        <w:t xml:space="preserve">شبکه / مرکز بهداشت شهرستان........................  </w:t>
      </w:r>
    </w:p>
    <w:tbl>
      <w:tblPr>
        <w:tblStyle w:val="TableGrid"/>
        <w:tblW w:w="16165" w:type="dxa"/>
        <w:tblInd w:w="70" w:type="dxa"/>
        <w:tblCellMar>
          <w:top w:w="66" w:type="dxa"/>
          <w:left w:w="26" w:type="dxa"/>
          <w:right w:w="101" w:type="dxa"/>
        </w:tblCellMar>
        <w:tblLook w:val="04A0" w:firstRow="1" w:lastRow="0" w:firstColumn="1" w:lastColumn="0" w:noHBand="0" w:noVBand="1"/>
      </w:tblPr>
      <w:tblGrid>
        <w:gridCol w:w="1441"/>
        <w:gridCol w:w="934"/>
        <w:gridCol w:w="882"/>
        <w:gridCol w:w="1541"/>
        <w:gridCol w:w="8159"/>
        <w:gridCol w:w="1652"/>
        <w:gridCol w:w="1556"/>
      </w:tblGrid>
      <w:tr w:rsidR="005C2BD3" w:rsidTr="007A7CBA">
        <w:trPr>
          <w:trHeight w:val="992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5C2BD3" w:rsidRPr="006D50C8" w:rsidRDefault="00CA6667" w:rsidP="006D50C8">
            <w:pPr>
              <w:ind w:right="113" w:firstLine="180"/>
              <w:jc w:val="center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>امتیاز خودارزیابی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C2BD3" w:rsidRPr="006D50C8" w:rsidRDefault="00CA6667">
            <w:pPr>
              <w:ind w:right="86"/>
              <w:jc w:val="center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امتیاز </w:t>
            </w:r>
          </w:p>
          <w:p w:rsidR="005C2BD3" w:rsidRPr="006D50C8" w:rsidRDefault="00CA6667">
            <w:pPr>
              <w:ind w:right="222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کسب </w:t>
            </w:r>
          </w:p>
          <w:p w:rsidR="005C2BD3" w:rsidRPr="006D50C8" w:rsidRDefault="00CA6667">
            <w:pPr>
              <w:ind w:right="265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شده  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C2BD3" w:rsidRPr="006D50C8" w:rsidRDefault="00CA6667">
            <w:pPr>
              <w:jc w:val="center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حداکثر امتیاز فعالیت  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50C8" w:rsidRDefault="006D50C8">
            <w:pPr>
              <w:ind w:right="279"/>
              <w:rPr>
                <w:rFonts w:ascii="Nazanin" w:eastAsia="Nazanin" w:hAnsi="Nazanin" w:cs="2  Titr"/>
                <w:sz w:val="20"/>
                <w:szCs w:val="20"/>
                <w:rtl/>
              </w:rPr>
            </w:pPr>
          </w:p>
          <w:p w:rsidR="005C2BD3" w:rsidRPr="006D50C8" w:rsidRDefault="00CA6667" w:rsidP="00B344D0">
            <w:pPr>
              <w:ind w:right="279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روش ارزیابی  </w:t>
            </w:r>
          </w:p>
        </w:tc>
        <w:tc>
          <w:tcPr>
            <w:tcW w:w="8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50C8" w:rsidRDefault="006D50C8">
            <w:pPr>
              <w:ind w:right="78"/>
              <w:jc w:val="center"/>
              <w:rPr>
                <w:rFonts w:ascii="Nazanin" w:eastAsia="Nazanin" w:hAnsi="Nazanin" w:cs="2  Titr"/>
                <w:sz w:val="20"/>
                <w:szCs w:val="20"/>
                <w:rtl/>
              </w:rPr>
            </w:pPr>
          </w:p>
          <w:p w:rsidR="005C2BD3" w:rsidRPr="006D50C8" w:rsidRDefault="00CA6667">
            <w:pPr>
              <w:ind w:right="78"/>
              <w:jc w:val="center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استاندارد مورد انتظار  </w:t>
            </w: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D50C8" w:rsidRDefault="006D50C8">
            <w:pPr>
              <w:ind w:right="209"/>
              <w:rPr>
                <w:rFonts w:ascii="Nazanin" w:eastAsia="Nazanin" w:hAnsi="Nazanin" w:cs="2  Titr"/>
                <w:sz w:val="20"/>
                <w:szCs w:val="20"/>
                <w:rtl/>
              </w:rPr>
            </w:pPr>
          </w:p>
          <w:p w:rsidR="005C2BD3" w:rsidRPr="006D50C8" w:rsidRDefault="00CA6667">
            <w:pPr>
              <w:ind w:right="209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فعالیت مورد انتظار  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6D50C8" w:rsidRDefault="006D50C8">
            <w:pPr>
              <w:ind w:right="425"/>
              <w:rPr>
                <w:rFonts w:ascii="Nazanin" w:eastAsia="Nazanin" w:hAnsi="Nazanin" w:cs="2  Titr"/>
                <w:sz w:val="20"/>
                <w:szCs w:val="20"/>
                <w:rtl/>
              </w:rPr>
            </w:pPr>
          </w:p>
          <w:p w:rsidR="005C2BD3" w:rsidRPr="006D50C8" w:rsidRDefault="00CA6667">
            <w:pPr>
              <w:ind w:right="425"/>
              <w:rPr>
                <w:rFonts w:cs="2  Titr"/>
                <w:sz w:val="20"/>
                <w:szCs w:val="20"/>
              </w:rPr>
            </w:pPr>
            <w:r w:rsidRPr="006D50C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برنامه  </w:t>
            </w:r>
          </w:p>
        </w:tc>
      </w:tr>
      <w:tr w:rsidR="005C2BD3" w:rsidTr="007A7CBA">
        <w:trPr>
          <w:trHeight w:val="1000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892D9A" w:rsidP="00164BE8">
            <w:pPr>
              <w:ind w:right="116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7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 w:rsidP="00DC73C7">
            <w:pPr>
              <w:ind w:right="79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</w:t>
            </w:r>
            <w:r w:rsid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هد</w:t>
            </w:r>
            <w:r w:rsid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ه و بررســـی مستندات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892D9A" w:rsidP="00390FFF">
            <w:pPr>
              <w:ind w:left="4"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.مشخص بودن جمعیت گروه هدف 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18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تا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29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سال تحت پوشش (به تفکیک جنس، وضعیت تاهل، *وضعیت تحصیلی)(</w:t>
            </w:r>
            <w:r w:rsidR="00390FF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  <w:p w:rsidR="005C2BD3" w:rsidRDefault="006D50C8" w:rsidP="00B344D0">
            <w:pPr>
              <w:ind w:right="82"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.موجود بودن اطلاعات آمار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ي برگرفته از سامانه یکپارچه بهداشت</w:t>
            </w:r>
            <w:r w:rsidR="00B344D0">
              <w:rPr>
                <w:rFonts w:eastAsiaTheme="minorHAnsi" w:cs="B Nazanin"/>
                <w:b/>
                <w:bCs/>
                <w:rtl/>
                <w:lang w:bidi="fa-IR"/>
              </w:rPr>
              <w:t>[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(تعداد جوانان ثبت شده </w:t>
            </w:r>
            <w:r w:rsidR="00892D9A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در سامانه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، جمعیت حداقل یک خدمت </w:t>
            </w:r>
            <w:r w:rsidR="00B30CE8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گرفته</w:t>
            </w:r>
            <w:r w:rsidR="00B344D0">
              <w:rPr>
                <w:rFonts w:eastAsiaTheme="minorHAnsi" w:cs="B Nazanin"/>
                <w:b/>
                <w:bCs/>
                <w:rtl/>
                <w:lang w:bidi="fa-IR"/>
              </w:rPr>
              <w:t>]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B344D0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B344D0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امتیاز)  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،میانگین خدمتی</w:t>
            </w:r>
            <w:r w:rsidR="00B344D0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B344D0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امتیاز)  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، درصد مراقبت جوانان ب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ه 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صورت فصلی </w:t>
            </w:r>
            <w:r w:rsidR="00B344D0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B344D0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امتیاز)  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و درصد ارجاعات </w:t>
            </w:r>
            <w:r w:rsidR="00892D9A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پیگیری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شده،)(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  <w:p w:rsidR="00C17BF9" w:rsidRPr="00D81109" w:rsidRDefault="00C17BF9" w:rsidP="00D57F16">
            <w:pPr>
              <w:ind w:right="82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3.شناسایی </w:t>
            </w:r>
            <w:r w:rsidR="00D57F16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مراکز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تجمع جوانان در منطقه تحت پوشش (مانند دانشگاه ، سربازخانه ،حوزه </w:t>
            </w:r>
            <w:r w:rsidR="00F3266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علمیه ، ورزشگاه ها ، کتابخانه ،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پارک و...)</w:t>
            </w:r>
            <w:r w:rsidR="00D57F16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(</w:t>
            </w:r>
            <w:r w:rsidR="00D57F16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D57F16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امتیاز)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 w:rsidP="006D50C8">
            <w:pPr>
              <w:ind w:left="60" w:right="85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اطلاعات جمعیتی و</w:t>
            </w:r>
            <w:r w:rsid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شاخص ها</w:t>
            </w:r>
            <w:r w:rsid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ي برنامه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5C2BD3" w:rsidRPr="006D50C8" w:rsidRDefault="006D50C8">
            <w:pPr>
              <w:spacing w:line="242" w:lineRule="auto"/>
              <w:ind w:right="79" w:firstLine="1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1.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</w:t>
            </w:r>
            <w:r w:rsidR="00CA6667" w:rsidRPr="00593F73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مدیریت </w:t>
            </w:r>
            <w:r w:rsidRPr="00593F73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 برنامه</w:t>
            </w:r>
            <w:r w:rsidR="00CA6667" w:rsidRPr="00593F73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ر</w:t>
            </w:r>
            <w:r w:rsidRPr="00593F73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CA6667" w:rsidRPr="00593F73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یز</w:t>
            </w:r>
            <w:r w:rsidRPr="00593F73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CA6667" w:rsidRPr="00593F73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ي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5C2BD3" w:rsidRPr="00D81109" w:rsidRDefault="00CA6667">
            <w:pPr>
              <w:bidi w:val="0"/>
              <w:ind w:right="6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</w:tr>
      <w:tr w:rsidR="005C2BD3" w:rsidTr="00F648E8">
        <w:trPr>
          <w:trHeight w:val="1300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892D9A" w:rsidP="00164BE8">
            <w:pPr>
              <w:ind w:right="143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 w:rsidP="00DC73C7">
            <w:pPr>
              <w:ind w:right="79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892D9A" w:rsidP="00164BE8">
            <w:pPr>
              <w:ind w:left="4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.تکمیل بودن پانل مدیریتی ابلاغی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سلامت جوانان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امتیاز)  </w:t>
            </w:r>
          </w:p>
          <w:p w:rsidR="005C2BD3" w:rsidRPr="00D81109" w:rsidRDefault="006D50C8" w:rsidP="00892D9A">
            <w:pPr>
              <w:ind w:left="4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.تحلیل </w:t>
            </w:r>
            <w:r w:rsidR="00B30CE8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پانل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و جمعبندی نتایج پانل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(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  <w:p w:rsidR="008E6464" w:rsidRPr="008E6464" w:rsidRDefault="008E6464" w:rsidP="00892D9A">
            <w:pPr>
              <w:spacing w:after="200" w:line="276" w:lineRule="auto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 w:rsid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.</w:t>
            </w:r>
            <w:r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جمع</w:t>
            </w:r>
            <w:r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بندی  و تحلیل </w:t>
            </w:r>
            <w:r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نتایج</w:t>
            </w:r>
            <w:r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نظارت</w:t>
            </w:r>
            <w:r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بر</w:t>
            </w:r>
            <w:r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واحدهای</w:t>
            </w:r>
            <w:r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تحت</w:t>
            </w:r>
            <w:r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پوشش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164BE8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164BE8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  <w:p w:rsidR="008E6464" w:rsidRPr="00D81109" w:rsidRDefault="008E6464" w:rsidP="006D50C8">
            <w:pPr>
              <w:ind w:left="4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>
            <w:pPr>
              <w:ind w:right="74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پانل مدیریتی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C2BD3" w:rsidRPr="00D81109" w:rsidRDefault="005C2BD3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</w:tr>
      <w:tr w:rsidR="005C2BD3" w:rsidTr="007A7CBA">
        <w:trPr>
          <w:trHeight w:val="341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892D9A" w:rsidP="00164BE8">
            <w:pPr>
              <w:ind w:right="116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 w:rsidR="00CA6667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8E6464" w:rsidP="00DC73C7">
            <w:pPr>
              <w:ind w:right="362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Default="00F648E8" w:rsidP="00B30CE8">
            <w:pPr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1.</w:t>
            </w:r>
            <w:r w:rsidR="00CA6667" w:rsidRPr="00F648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وجود</w:t>
            </w:r>
            <w:r w:rsidR="00CA6667" w:rsidRPr="00F648E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CA6667" w:rsidRPr="00F648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جدول</w:t>
            </w:r>
            <w:r w:rsidR="00CA6667" w:rsidRPr="00F648E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CA6667" w:rsidRPr="00F648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گانت</w:t>
            </w:r>
            <w:r w:rsidR="00CA6667" w:rsidRPr="00F648E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B30C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تکمیل شده منطبق با زمان مورد انتظار </w:t>
            </w:r>
            <w:r w:rsidR="00164BE8" w:rsidRPr="00F648E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892D9A" w:rsidRPr="00F648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 w:rsidR="00164BE8" w:rsidRPr="00F648E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</w:t>
            </w:r>
            <w:r w:rsidR="0008171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(بر اساس برنامه عملیاتی ابلاغی)</w:t>
            </w:r>
            <w:r w:rsidR="00164BE8" w:rsidRPr="00F648E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</w:p>
          <w:p w:rsidR="00C17BF9" w:rsidRPr="00F648E8" w:rsidRDefault="00C17BF9" w:rsidP="00B30CE8">
            <w:pPr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 w:rsidP="006D50C8">
            <w:pPr>
              <w:ind w:right="221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جدول گانت فعالیتها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C2BD3" w:rsidRPr="00D81109" w:rsidRDefault="005C2BD3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</w:tr>
      <w:tr w:rsidR="008E6464" w:rsidTr="007A7CBA">
        <w:trPr>
          <w:trHeight w:val="341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8E6464" w:rsidRDefault="008E6464">
            <w:pPr>
              <w:bidi w:val="0"/>
              <w:rPr>
                <w:rFonts w:ascii="Nazanin" w:eastAsia="Nazanin" w:hAnsi="Nazanin" w:cs="Nazani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E6464" w:rsidRPr="00D81109" w:rsidRDefault="008E6464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4" w:rsidRPr="00D81109" w:rsidRDefault="00164BE8" w:rsidP="00164BE8">
            <w:pPr>
              <w:ind w:right="116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4" w:rsidRPr="00D81109" w:rsidRDefault="00164BE8" w:rsidP="00DC73C7">
            <w:pPr>
              <w:ind w:right="362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4" w:rsidRPr="008E6464" w:rsidRDefault="006D50C8" w:rsidP="006D50C8">
            <w:pPr>
              <w:spacing w:after="200"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1.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تعیین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اولویت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بندی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موضوعات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آموزشی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برای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کارکنان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واحدهای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تحت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پوشش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8E646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جمعیت</w:t>
            </w:r>
            <w:r w:rsidR="008E6464" w:rsidRPr="008E6464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گروه هدف(جوانان)</w:t>
            </w:r>
            <w:r w:rsidR="00164BE8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164BE8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امتیاز)  </w:t>
            </w:r>
          </w:p>
          <w:p w:rsidR="008E6464" w:rsidRPr="00D81109" w:rsidRDefault="006D50C8" w:rsidP="006D50C8">
            <w:pPr>
              <w:spacing w:after="200"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2.</w:t>
            </w:r>
            <w:r w:rsidR="008E6464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اجرای</w:t>
            </w:r>
            <w:r w:rsidR="008E6464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برنامه ها ي</w:t>
            </w:r>
            <w:r w:rsidR="008E6464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آموزشی</w:t>
            </w:r>
            <w:r w:rsidR="008E6464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کارکنان و جوانان ، </w:t>
            </w:r>
            <w:r w:rsidR="008E6464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مطابق</w:t>
            </w:r>
            <w:r w:rsidR="008E6464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برنامه</w:t>
            </w:r>
            <w:r w:rsidR="00164BE8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164BE8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امتیاز)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4" w:rsidRPr="00D81109" w:rsidRDefault="008E6464" w:rsidP="006D50C8">
            <w:pPr>
              <w:ind w:right="221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برنامه آموزشی جوانان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E6464" w:rsidRPr="00D81109" w:rsidRDefault="008E6464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</w:tr>
      <w:tr w:rsidR="005C2BD3" w:rsidTr="007A7CBA">
        <w:trPr>
          <w:trHeight w:val="604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C2BD3" w:rsidRDefault="005C2BD3">
            <w:pPr>
              <w:bidi w:val="0"/>
              <w:jc w:val="left"/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D3" w:rsidRDefault="005C2BD3">
            <w:pPr>
              <w:bidi w:val="0"/>
              <w:jc w:val="left"/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D3" w:rsidRDefault="005C2BD3">
            <w:pPr>
              <w:bidi w:val="0"/>
              <w:jc w:val="left"/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2BD3" w:rsidRDefault="005C2BD3">
            <w:pPr>
              <w:bidi w:val="0"/>
              <w:jc w:val="left"/>
            </w:pPr>
          </w:p>
        </w:tc>
        <w:tc>
          <w:tcPr>
            <w:tcW w:w="10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BD3" w:rsidRPr="00D81109" w:rsidRDefault="00CA6667" w:rsidP="00892D9A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توضیحات:  *وضعیت تحصیلی تا اطلاع </w:t>
            </w:r>
            <w:r w:rsidR="006D50C8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ثانوی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از سامانه سیب قابل استخراج نیست 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.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</w:p>
          <w:p w:rsidR="00892D9A" w:rsidRDefault="00CA6667" w:rsidP="006D50C8">
            <w:pPr>
              <w:bidi w:val="0"/>
              <w:ind w:right="7"/>
              <w:rPr>
                <w:rFonts w:ascii="Nazanin" w:eastAsia="Nazanin" w:hAnsi="Nazanin" w:cs="Nazanin"/>
                <w:sz w:val="20"/>
                <w:szCs w:val="20"/>
                <w:rtl/>
              </w:rPr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 *درصد ارجاعات </w:t>
            </w:r>
            <w:r w:rsidR="006D50C8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پیگیری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شده  تا اطلاع </w:t>
            </w:r>
            <w:r w:rsidR="006D50C8" w:rsidRPr="00D8110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ثانوی</w:t>
            </w: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از سامانه سیب  قابل استخراج نیست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.</w:t>
            </w:r>
            <w:r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</w:t>
            </w:r>
          </w:p>
          <w:p w:rsidR="005C2BD3" w:rsidRDefault="00892D9A" w:rsidP="00892D9A">
            <w:pPr>
              <w:bidi w:val="0"/>
              <w:ind w:right="7"/>
            </w:pPr>
            <w:r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*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وضعیت تحصیلی منظور دانشجو و غیر دانشجو می باشد.</w:t>
            </w:r>
            <w:r w:rsidR="00CA6667"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BD3" w:rsidRDefault="005C2BD3">
            <w:pPr>
              <w:bidi w:val="0"/>
              <w:jc w:val="left"/>
            </w:pPr>
          </w:p>
        </w:tc>
      </w:tr>
      <w:tr w:rsidR="005C2BD3" w:rsidRPr="006D50C8" w:rsidTr="007A7CBA">
        <w:trPr>
          <w:trHeight w:val="389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Default="00CA6667">
            <w:pPr>
              <w:bidi w:val="0"/>
              <w:ind w:right="7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Default="00CA6667" w:rsidP="00892D9A">
            <w:pPr>
              <w:bidi w:val="0"/>
              <w:ind w:left="193"/>
              <w:jc w:val="left"/>
            </w:pPr>
            <w:r>
              <w:rPr>
                <w:rFonts w:ascii="Nazanin" w:eastAsia="Nazanin" w:hAnsi="Nazanin" w:cs="Nazanin"/>
                <w:b/>
                <w:sz w:val="20"/>
              </w:rPr>
              <w:t xml:space="preserve">  </w:t>
            </w:r>
            <w:r w:rsidR="00892D9A">
              <w:rPr>
                <w:rFonts w:ascii="Nazanin" w:eastAsia="Nazanin" w:hAnsi="Nazanin" w:cs="Nazanin" w:hint="cs"/>
                <w:b/>
                <w:sz w:val="20"/>
                <w:rtl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  <w:vAlign w:val="center"/>
          </w:tcPr>
          <w:p w:rsidR="005C2BD3" w:rsidRDefault="005C2BD3">
            <w:pPr>
              <w:bidi w:val="0"/>
              <w:jc w:val="left"/>
            </w:pPr>
          </w:p>
        </w:tc>
        <w:tc>
          <w:tcPr>
            <w:tcW w:w="117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جمع امتیاز برنامه / جمع امتیاز کسب شده / جمع امتیاز </w:t>
            </w:r>
            <w:r w:rsidR="006D50C8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خود ارزیابی</w:t>
            </w: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 </w:t>
            </w:r>
          </w:p>
        </w:tc>
      </w:tr>
      <w:tr w:rsidR="005C2BD3" w:rsidTr="007A7CBA">
        <w:trPr>
          <w:trHeight w:val="932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Default="00CA6667">
            <w:pPr>
              <w:bidi w:val="0"/>
              <w:ind w:right="7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164BE8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62" w:rsidRDefault="00BB0C62" w:rsidP="00164BE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.موجود بودن فایل 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و فیزیک 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بسته خدمتی پزشک </w:t>
            </w:r>
            <w:r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 غیر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پزشک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جوانان18 تا 29 سال (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</w:t>
            </w:r>
          </w:p>
          <w:p w:rsidR="00BB0C62" w:rsidRDefault="00BB0C62" w:rsidP="00164BE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2.وجود </w:t>
            </w:r>
            <w:r w:rsidR="00892D9A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فایل 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و فیزیک </w:t>
            </w:r>
            <w:r w:rsidR="0008171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و لیست 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دستورالعمل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ها (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</w:t>
            </w:r>
          </w:p>
          <w:p w:rsidR="005C2BD3" w:rsidRPr="006D50C8" w:rsidRDefault="00BB0C62" w:rsidP="00164BE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3. وجود</w:t>
            </w:r>
            <w:r w:rsidR="00892D9A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فایل </w:t>
            </w:r>
            <w:r w:rsidR="00892D9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 فیزیک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برنامه های ابلاغی(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موجود بودن مستندات  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BD3" w:rsidRPr="006D50C8" w:rsidRDefault="00742810" w:rsidP="006D50C8">
            <w:pPr>
              <w:bidi w:val="0"/>
              <w:spacing w:line="242" w:lineRule="auto"/>
              <w:ind w:right="7" w:hanging="1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.دستورالعمل ها </w:t>
            </w:r>
            <w:r w:rsidR="00860198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 مواد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آموزشی  </w:t>
            </w:r>
          </w:p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</w:tr>
      <w:tr w:rsidR="005C2BD3" w:rsidTr="007A7CBA">
        <w:trPr>
          <w:trHeight w:val="1196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lastRenderedPageBreak/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Default="00CA6667">
            <w:pPr>
              <w:bidi w:val="0"/>
              <w:ind w:right="7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164BE8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9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164BE8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پرسش و پاسخ</w:t>
            </w:r>
          </w:p>
          <w:p w:rsidR="005C2BD3" w:rsidRPr="006D50C8" w:rsidRDefault="00CA6667" w:rsidP="00164BE8">
            <w:pPr>
              <w:bidi w:val="0"/>
              <w:ind w:left="1" w:right="7" w:hanging="1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بررســــی ســــامانه، مصــاحبه بــا خــدمت گیرنده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Default="00966B9E" w:rsidP="00966B9E">
            <w:pPr>
              <w:tabs>
                <w:tab w:val="left" w:pos="6060"/>
                <w:tab w:val="left" w:pos="6345"/>
                <w:tab w:val="right" w:pos="8395"/>
              </w:tabs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1.تسلط به برنامه های واحد(3 امتیاز)</w:t>
            </w:r>
          </w:p>
          <w:p w:rsidR="007A7CBA" w:rsidRDefault="007A7CBA" w:rsidP="00164BE8">
            <w:pPr>
              <w:tabs>
                <w:tab w:val="right" w:pos="8395"/>
              </w:tabs>
              <w:bidi w:val="0"/>
              <w:ind w:left="4"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2.تسلط به سامانه یکپارچه بهداشت(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</w:t>
            </w:r>
          </w:p>
          <w:p w:rsidR="007A7CBA" w:rsidRPr="006D50C8" w:rsidRDefault="007A7CBA" w:rsidP="00164BE8">
            <w:pPr>
              <w:tabs>
                <w:tab w:val="right" w:pos="8395"/>
              </w:tabs>
              <w:bidi w:val="0"/>
              <w:ind w:left="4"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3.تکمیل فرمهای سلامت جوانان در سامانه طبق دستورالعمل (</w:t>
            </w:r>
            <w:r w:rsidR="00164BE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bidi w:val="0"/>
              <w:ind w:left="9" w:righ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دانش و مهارت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BD3" w:rsidRDefault="005C2BD3">
            <w:pPr>
              <w:bidi w:val="0"/>
              <w:jc w:val="left"/>
            </w:pPr>
          </w:p>
        </w:tc>
      </w:tr>
      <w:tr w:rsidR="005C2BD3" w:rsidTr="007A7CBA">
        <w:trPr>
          <w:trHeight w:val="410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lastRenderedPageBreak/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C2BD3" w:rsidRDefault="00CA6667">
            <w:pPr>
              <w:bidi w:val="0"/>
              <w:ind w:right="7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C2BD3" w:rsidRDefault="000C5F94" w:rsidP="00806BEA">
            <w:pPr>
              <w:bidi w:val="0"/>
              <w:ind w:left="191"/>
              <w:jc w:val="left"/>
            </w:pPr>
            <w:r>
              <w:rPr>
                <w:rFonts w:ascii="Nazanin" w:eastAsia="Nazanin" w:hAnsi="Nazanin" w:cs="Nazanin"/>
                <w:b/>
                <w:sz w:val="20"/>
              </w:rPr>
              <w:t>1</w:t>
            </w:r>
            <w:r w:rsidR="00806BEA">
              <w:rPr>
                <w:rFonts w:ascii="Nazanin" w:eastAsia="Nazanin" w:hAnsi="Nazanin" w:cs="Nazanin" w:hint="cs"/>
                <w:b/>
                <w:sz w:val="20"/>
                <w:rtl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5C2BD3" w:rsidRDefault="005C2BD3">
            <w:pPr>
              <w:bidi w:val="0"/>
              <w:jc w:val="left"/>
            </w:pPr>
          </w:p>
        </w:tc>
        <w:tc>
          <w:tcPr>
            <w:tcW w:w="117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C2BD3" w:rsidRDefault="00CA6667" w:rsidP="006D50C8">
            <w:pPr>
              <w:bidi w:val="0"/>
              <w:ind w:right="7"/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جمع امتیاز برنامه / جمع امتیاز کسب شده / جمع امتیاز خودارزیابی</w:t>
            </w:r>
            <w:r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 </w:t>
            </w:r>
          </w:p>
        </w:tc>
      </w:tr>
      <w:tr w:rsidR="005C2BD3" w:rsidTr="007A7CBA">
        <w:trPr>
          <w:trHeight w:val="618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806BEA" w:rsidP="000C5F94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0C5F94">
            <w:pPr>
              <w:ind w:left="1" w:right="7" w:hanging="1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ســــامانه، مشــــاهده مستندات</w:t>
            </w:r>
          </w:p>
        </w:tc>
        <w:tc>
          <w:tcPr>
            <w:tcW w:w="8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316EE9" w:rsidP="00390FFF">
            <w:pPr>
              <w:ind w:left="4" w:righ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.تنظیم فرم درخواست مگادوز ویتامین دي مورد نیاز (</w:t>
            </w:r>
            <w:r w:rsidR="00390FF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  <w:p w:rsidR="00390FFF" w:rsidRDefault="00316EE9" w:rsidP="00390FFF">
            <w:pPr>
              <w:ind w:left="4" w:right="7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.موجودي کافی مگادوز ویتامین دي با توجه به جمعیت جوانان تحت پوشش (</w:t>
            </w:r>
            <w:r w:rsidR="00390FF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</w:t>
            </w:r>
          </w:p>
          <w:p w:rsidR="005C2BD3" w:rsidRPr="006D50C8" w:rsidRDefault="00CA6667" w:rsidP="00AB55B0">
            <w:pPr>
              <w:ind w:left="4" w:righ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390FF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3.</w:t>
            </w:r>
            <w:r w:rsidR="00390FFF" w:rsidRPr="00D81109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درصد جوانان مصرف کننده قرص ویتامین </w:t>
            </w:r>
            <w:r w:rsidR="00AB55B0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D</w:t>
            </w:r>
            <w:r w:rsidR="00390FFF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390FF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390FFF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امتیاز)</w:t>
            </w: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625903" w:rsidP="00AB55B0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درخواست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ــــت </w:t>
            </w:r>
            <w:r w:rsidR="00AB55B0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مکمل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ویتامین </w:t>
            </w:r>
            <w:r w:rsidR="00AB55B0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D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مورد نیاز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BD3" w:rsidRPr="006D50C8" w:rsidRDefault="00742810" w:rsidP="006D50C8">
            <w:pPr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.ساماندهی  </w:t>
            </w:r>
          </w:p>
        </w:tc>
      </w:tr>
      <w:tr w:rsidR="005C2BD3" w:rsidTr="007A7CBA">
        <w:trPr>
          <w:trHeight w:val="604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806BEA" w:rsidP="000C5F94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</w:t>
            </w:r>
            <w:r w:rsidR="00CA6667" w:rsidRPr="00742810">
              <w:rPr>
                <w:rFonts w:asciiTheme="minorHAnsi" w:eastAsiaTheme="minorHAnsi" w:hAnsiTheme="minorHAnsi"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0C5F94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64" w:rsidRPr="006D50C8" w:rsidRDefault="00CA6667" w:rsidP="006D50C8">
            <w:pPr>
              <w:ind w:right="7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316EE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1.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تشکیل</w:t>
            </w:r>
            <w:r w:rsidR="008E6464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جلسات</w:t>
            </w:r>
            <w:r w:rsidR="008E6464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با</w:t>
            </w:r>
            <w:r w:rsidR="008E6464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مسئولین</w:t>
            </w:r>
            <w:r w:rsidR="008E6464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واحدهای</w:t>
            </w:r>
            <w:r w:rsidR="008E6464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تحت</w:t>
            </w:r>
            <w:r w:rsidR="008E6464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پوشش</w:t>
            </w:r>
            <w:r w:rsidR="008E6464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0C5F9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(3 امتیاز)</w:t>
            </w:r>
          </w:p>
          <w:p w:rsidR="005C2BD3" w:rsidRPr="006D50C8" w:rsidRDefault="00316EE9" w:rsidP="006D50C8">
            <w:pPr>
              <w:ind w:left="4" w:right="7"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2.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جلسات برون</w:t>
            </w:r>
            <w:r w:rsidR="008E6464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بخشی با ادارات و سازمانهای تحت پوشش</w:t>
            </w:r>
            <w:r w:rsidR="000C5F9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(3 امتیاز)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7A7CBA">
            <w:pPr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هماهنگی درون </w:t>
            </w:r>
            <w:r w:rsidR="008E6464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و برون </w:t>
            </w:r>
            <w:r w:rsidR="00FD167D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</w:t>
            </w: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خشی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BD3" w:rsidRPr="006D50C8" w:rsidRDefault="005C2BD3" w:rsidP="006D50C8">
            <w:pPr>
              <w:bidi w:val="0"/>
              <w:ind w:righ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</w:tr>
      <w:tr w:rsidR="005C2BD3" w:rsidTr="007A7CBA">
        <w:trPr>
          <w:trHeight w:val="324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C2BD3" w:rsidRPr="006D50C8" w:rsidRDefault="00CA6667" w:rsidP="006D50C8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C2BD3" w:rsidRPr="006D50C8" w:rsidRDefault="00CA6667" w:rsidP="00806BEA">
            <w:pPr>
              <w:bidi w:val="0"/>
              <w:ind w:left="212" w:righ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5C2BD3" w:rsidRPr="006D50C8" w:rsidRDefault="005C2BD3" w:rsidP="006D50C8">
            <w:pPr>
              <w:bidi w:val="0"/>
              <w:ind w:righ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5C2BD3" w:rsidRPr="006D50C8" w:rsidRDefault="00CA6667" w:rsidP="006D50C8">
            <w:pPr>
              <w:ind w:left="4" w:righ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جمع امتیاز برنامه / جمع امتیاز کسب شده / جمع امتیاز خودارزیابی  </w:t>
            </w:r>
          </w:p>
        </w:tc>
      </w:tr>
      <w:tr w:rsidR="005C2BD3" w:rsidTr="007A7CBA">
        <w:trPr>
          <w:trHeight w:val="979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A" w:rsidRDefault="007A7CBA" w:rsidP="007A7CBA">
            <w:pPr>
              <w:ind w:right="140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ind w:right="140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5C2BD3" w:rsidRPr="006D50C8" w:rsidRDefault="00AB55B0" w:rsidP="007A7CBA">
            <w:pPr>
              <w:ind w:right="14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7A7CBA">
            <w:pPr>
              <w:ind w:left="3" w:right="79" w:firstLine="2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مشاهده چـک لیسـت تکمیل شده یا گزارش بازدید</w:t>
            </w:r>
          </w:p>
        </w:tc>
        <w:tc>
          <w:tcPr>
            <w:tcW w:w="8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316EE9" w:rsidP="000C5F94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.وجود برنامه بازدید (</w:t>
            </w:r>
            <w:r w:rsidR="000C5F9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  <w:p w:rsidR="005C2BD3" w:rsidRPr="006D50C8" w:rsidRDefault="00316EE9" w:rsidP="00806BEA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.استفاده از چک لیست استاندارد (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2ا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متیاز)  </w:t>
            </w:r>
          </w:p>
          <w:p w:rsidR="005C2BD3" w:rsidRPr="006D50C8" w:rsidRDefault="00316EE9" w:rsidP="00806BEA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.توجه به مشکلات و نواقص بازدید قبلی (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504FA3">
            <w:pPr>
              <w:ind w:left="5" w:right="82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نظارت و پایش 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7CBA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5C2BD3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.پــــــــایش و ارزشیابی</w:t>
            </w:r>
          </w:p>
          <w:p w:rsidR="007A7CBA" w:rsidRPr="006D50C8" w:rsidRDefault="007A7CBA" w:rsidP="007A7CBA">
            <w:pPr>
              <w:ind w:right="82" w:firstLine="1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</w:tr>
      <w:tr w:rsidR="002A57ED" w:rsidTr="007A7CBA">
        <w:trPr>
          <w:trHeight w:val="308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2A57ED" w:rsidRDefault="002A57ED">
            <w:pPr>
              <w:bidi w:val="0"/>
              <w:rPr>
                <w:rFonts w:ascii="Nazanin" w:eastAsia="Nazanin" w:hAnsi="Nazanin" w:cs="Nazani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57ED" w:rsidRPr="006D50C8" w:rsidRDefault="002A57ED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ED" w:rsidRPr="006D50C8" w:rsidRDefault="000C5F94">
            <w:pPr>
              <w:ind w:right="164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 w:rsidR="002A57ED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ED" w:rsidRPr="006D50C8" w:rsidRDefault="002A57ED" w:rsidP="007A7CBA">
            <w:pPr>
              <w:ind w:right="362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مشاهده </w:t>
            </w:r>
            <w:r w:rsidR="007A7CBA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و بررسی</w:t>
            </w:r>
            <w:r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مستندات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ED" w:rsidRPr="006D50C8" w:rsidRDefault="00DC73C7" w:rsidP="00504FA3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2A57ED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.ارسال </w:t>
            </w:r>
            <w:r w:rsidR="007A7CBA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پس خوراند</w:t>
            </w:r>
            <w:r w:rsidR="002A57ED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تا حداکثر دو </w:t>
            </w:r>
            <w:r w:rsidR="00504FA3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ماه</w:t>
            </w:r>
            <w:r w:rsidR="002A57ED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بعد از بازدید (</w:t>
            </w:r>
            <w:r w:rsidR="000C5F9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2A57ED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امتیاز)و پس از دو </w:t>
            </w:r>
            <w:r w:rsidR="00504FA3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ماه</w:t>
            </w:r>
            <w:r w:rsidR="002A57ED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C5F9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از بازدید(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0C5F9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ED" w:rsidRPr="006D50C8" w:rsidRDefault="002A57ED" w:rsidP="007A7CBA">
            <w:pPr>
              <w:ind w:right="10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ارسال </w:t>
            </w:r>
            <w:r w:rsidR="007A7CBA"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پس خوراند</w:t>
            </w:r>
            <w:r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بازدید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57ED" w:rsidRPr="006D50C8" w:rsidRDefault="002A57ED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</w:tr>
      <w:tr w:rsidR="005C2BD3" w:rsidTr="007A7CBA">
        <w:trPr>
          <w:trHeight w:val="308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0C5F94">
            <w:pPr>
              <w:ind w:right="164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>
            <w:pPr>
              <w:ind w:right="362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مشاهده مستندات 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316EE9" w:rsidP="000C5F94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.انجام مداخلات موثر جهت رفع نواقص مشاهده شده در بازدید (</w:t>
            </w:r>
            <w:r w:rsidR="000C5F9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7A7CBA">
            <w:pPr>
              <w:ind w:right="103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مداخلات موثر و به موقع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C2BD3" w:rsidRPr="006D50C8" w:rsidRDefault="005C2BD3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</w:tr>
      <w:tr w:rsidR="005C2BD3" w:rsidTr="007A7CBA">
        <w:trPr>
          <w:trHeight w:val="432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C2BD3" w:rsidRPr="006D50C8" w:rsidRDefault="00CA6667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C2BD3" w:rsidRPr="006D50C8" w:rsidRDefault="000C5F94" w:rsidP="00AB55B0">
            <w:pPr>
              <w:bidi w:val="0"/>
              <w:ind w:left="239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AB55B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5C2BD3" w:rsidRPr="006D50C8" w:rsidRDefault="005C2BD3">
            <w:pPr>
              <w:bidi w:val="0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C2BD3" w:rsidRPr="006D50C8" w:rsidRDefault="00CA6667">
            <w:pPr>
              <w:ind w:left="5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جمع امتیاز برنامه / جمع امتیاز کسب شده / جمع امتیاز خودارزیابی  </w:t>
            </w:r>
          </w:p>
        </w:tc>
      </w:tr>
      <w:tr w:rsidR="005C2BD3" w:rsidTr="007A7CBA">
        <w:trPr>
          <w:trHeight w:val="2692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742810" w:rsidP="00A6372D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A6372D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0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امتیاز  </w:t>
            </w:r>
          </w:p>
          <w:p w:rsidR="005C2BD3" w:rsidRPr="006D50C8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A6372D">
            <w:pPr>
              <w:spacing w:line="242" w:lineRule="auto"/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  <w:p w:rsidR="005C2BD3" w:rsidRPr="006D50C8" w:rsidRDefault="005C2BD3" w:rsidP="00A6372D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8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10" w:rsidRPr="00742810" w:rsidRDefault="00742810" w:rsidP="00742810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.ثبت صد درصد جوانان تحت پوشش در سامانه یکپارچه بهداشت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( مطابق با برنامه عملیاتی ابلاغی)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(3امتیاز)</w:t>
            </w:r>
          </w:p>
          <w:p w:rsidR="00742810" w:rsidRPr="00742810" w:rsidRDefault="00742810" w:rsidP="00B344D0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2. پوشش مطلوب مراقبت جوانان (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مطابق با برنامه عملیاتی ابلاغی)(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3امتیاز)</w:t>
            </w:r>
          </w:p>
          <w:p w:rsidR="00742810" w:rsidRPr="00742810" w:rsidRDefault="00742810" w:rsidP="00742810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3. مطلوب بودن میانگین خدمتی ارائه شده به جوانان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( مطابق با برنامه عملیاتی ابلاغی) 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( 2 امتیاز)</w:t>
            </w:r>
          </w:p>
          <w:p w:rsidR="00742810" w:rsidRPr="00742810" w:rsidRDefault="00742810" w:rsidP="00742810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4.پیگیری تا حصول نتیجه،  موارد ارجاع شده(2 امتیاز)**</w:t>
            </w:r>
          </w:p>
          <w:p w:rsidR="00742810" w:rsidRPr="00742810" w:rsidRDefault="00742810" w:rsidP="00742810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5.ثبت بیماریهای تایید شده  در قسمت " ثبت وقایع " سامانه (3 امتیاز)</w:t>
            </w:r>
          </w:p>
          <w:p w:rsidR="00742810" w:rsidRPr="00742810" w:rsidRDefault="00742810" w:rsidP="00DE6522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6. برگزاری کمیته ارتقای سلامت جوانان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 مطابق با برنامه عملیاتی ابلاغی)</w:t>
            </w:r>
            <w:r w:rsidR="00B344D0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(3 امتیاز)</w:t>
            </w:r>
          </w:p>
          <w:p w:rsidR="007A7CBA" w:rsidRPr="006D50C8" w:rsidRDefault="00742810" w:rsidP="00742810">
            <w:pPr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7.برگزاری سمینار ، کارگاه ، نشست ، در خصوص برنامه های ابلاغی و.....(4امتیاز)</w:t>
            </w:r>
          </w:p>
          <w:p w:rsidR="00A6372D" w:rsidRDefault="00A6372D" w:rsidP="00A6372D">
            <w:pPr>
              <w:spacing w:after="44"/>
              <w:ind w:left="7"/>
              <w:jc w:val="left"/>
            </w:pPr>
          </w:p>
          <w:p w:rsidR="005C2BD3" w:rsidRDefault="005C2BD3" w:rsidP="00742810">
            <w:pPr>
              <w:ind w:left="7"/>
              <w:jc w:val="left"/>
            </w:pP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A" w:rsidRDefault="007A7CBA" w:rsidP="007A7CBA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DE296C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5C2BD3" w:rsidRPr="006D50C8" w:rsidRDefault="00CA6667" w:rsidP="00DE296C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اقدام بر اساس انتظارات  (مراقب سلامت)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7A7CBA" w:rsidRDefault="007A7CBA" w:rsidP="007A7CBA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7A7CBA" w:rsidRDefault="007A7CBA" w:rsidP="007A7CBA">
            <w:pPr>
              <w:bidi w:val="0"/>
              <w:ind w:right="7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5C2BD3" w:rsidRPr="006D50C8" w:rsidRDefault="007A7CBA" w:rsidP="007A7CBA">
            <w:pPr>
              <w:bidi w:val="0"/>
              <w:ind w:righ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5.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.بررسی عملکرد  </w:t>
            </w:r>
          </w:p>
        </w:tc>
      </w:tr>
      <w:tr w:rsidR="005C2BD3" w:rsidTr="007A7CBA">
        <w:trPr>
          <w:trHeight w:val="900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806BEA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7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2D" w:rsidRPr="006D50C8" w:rsidRDefault="00A6372D" w:rsidP="00A6372D">
            <w:pPr>
              <w:spacing w:line="242" w:lineRule="auto"/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  <w:p w:rsidR="005C2BD3" w:rsidRPr="006D50C8" w:rsidRDefault="005C2BD3" w:rsidP="00A6372D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E296C" w:rsidRDefault="00742810" w:rsidP="00806BEA">
            <w:pPr>
              <w:spacing w:after="44"/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1.</w:t>
            </w:r>
            <w:r w:rsidR="00CA6667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پوشش مطلوب مراقبت </w:t>
            </w:r>
            <w:r w:rsidR="00DE652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سلامت </w:t>
            </w:r>
            <w:r w:rsidR="00CA6667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جوانان 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 مطابق با برنامه عملیاتی ابلاغی)</w:t>
            </w:r>
            <w:r w:rsidR="00B344D0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CA6667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  <w:r w:rsidR="00CA6667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متیاز)  </w:t>
            </w:r>
          </w:p>
          <w:p w:rsidR="005C2BD3" w:rsidRPr="00DE296C" w:rsidRDefault="00742810" w:rsidP="00806BEA">
            <w:pPr>
              <w:spacing w:after="44"/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2.</w:t>
            </w:r>
            <w:r w:rsidR="00CA6667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مطلوب بودن میانگین خدمتی ارائه شده به جوانان 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 مطابق با برنامه عملیاتی ابلاغی)</w:t>
            </w:r>
            <w:r w:rsidR="00B344D0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806BEA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 امتیاز</w:t>
            </w:r>
            <w:r w:rsidR="00806BEA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)</w:t>
            </w:r>
            <w:r w:rsidR="00806BEA" w:rsidRPr="006D50C8">
              <w:rPr>
                <w:rFonts w:asciiTheme="minorHAnsi" w:eastAsiaTheme="minorHAnsi" w:hAnsiTheme="minorHAnsi" w:cs="B Nazanin"/>
                <w:b/>
                <w:bCs/>
                <w:color w:val="FF0000"/>
                <w:rtl/>
                <w:lang w:bidi="fa-IR"/>
              </w:rPr>
              <w:t xml:space="preserve">  </w:t>
            </w:r>
          </w:p>
          <w:p w:rsidR="005C2BD3" w:rsidRPr="006D50C8" w:rsidRDefault="00742810" w:rsidP="00806BEA">
            <w:pPr>
              <w:spacing w:after="44"/>
              <w:ind w:left="7"/>
              <w:jc w:val="left"/>
              <w:rPr>
                <w:rFonts w:asciiTheme="minorHAnsi" w:eastAsiaTheme="minorHAnsi" w:hAnsiTheme="minorHAnsi" w:cs="B Nazanin"/>
                <w:b/>
                <w:bCs/>
                <w:color w:val="FF0000"/>
                <w:lang w:bidi="fa-IR"/>
              </w:rPr>
            </w:pP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3.</w:t>
            </w:r>
            <w:r w:rsidR="00CA6667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.مشارکت در  پیگیري ارتقاي سلامت جوانان منطقه و اجراي برنامه ها (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 امتیاز</w:t>
            </w:r>
            <w:r w:rsidR="00CA6667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)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color w:val="FF0000"/>
                <w:rtl/>
                <w:lang w:bidi="fa-IR"/>
              </w:rPr>
              <w:t xml:space="preserve">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DE296C" w:rsidRDefault="00CA6667" w:rsidP="00DE296C">
            <w:pPr>
              <w:spacing w:after="44"/>
              <w:ind w:left="7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اقدام بر اساس انتظارات</w:t>
            </w:r>
          </w:p>
          <w:p w:rsidR="005C2BD3" w:rsidRPr="006D50C8" w:rsidRDefault="00CA6667" w:rsidP="00DE296C">
            <w:pPr>
              <w:spacing w:after="44"/>
              <w:ind w:left="7"/>
              <w:jc w:val="center"/>
              <w:rPr>
                <w:rFonts w:asciiTheme="minorHAnsi" w:eastAsiaTheme="minorHAnsi" w:hAnsiTheme="minorHAnsi" w:cs="B Nazanin"/>
                <w:b/>
                <w:bCs/>
                <w:color w:val="FF0000"/>
                <w:lang w:bidi="fa-IR"/>
              </w:rPr>
            </w:pPr>
            <w:r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(پزشک)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C2BD3" w:rsidRDefault="005C2BD3">
            <w:pPr>
              <w:bidi w:val="0"/>
              <w:jc w:val="left"/>
            </w:pPr>
          </w:p>
        </w:tc>
      </w:tr>
      <w:tr w:rsidR="005C2BD3" w:rsidTr="007A7CBA">
        <w:trPr>
          <w:trHeight w:val="334"/>
        </w:trPr>
        <w:tc>
          <w:tcPr>
            <w:tcW w:w="28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nil"/>
            </w:tcBorders>
          </w:tcPr>
          <w:p w:rsidR="005C2BD3" w:rsidRPr="006D50C8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5C2BD3" w:rsidRPr="006D50C8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021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5C2BD3" w:rsidRDefault="00CA6667">
            <w:pPr>
              <w:ind w:left="8"/>
              <w:jc w:val="left"/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توضیحات:     * تازمان دسترسی به سامانه قابل استخراج نیست</w:t>
            </w:r>
            <w:r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5C2BD3" w:rsidRDefault="005C2BD3">
            <w:pPr>
              <w:bidi w:val="0"/>
              <w:jc w:val="left"/>
            </w:pPr>
          </w:p>
        </w:tc>
      </w:tr>
      <w:tr w:rsidR="005C2BD3" w:rsidTr="007A7CBA">
        <w:trPr>
          <w:trHeight w:val="382"/>
        </w:trPr>
        <w:tc>
          <w:tcPr>
            <w:tcW w:w="10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lastRenderedPageBreak/>
              <w:t xml:space="preserve"> 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Pr="006D50C8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Pr="006D50C8" w:rsidRDefault="00A6372D" w:rsidP="00A6372D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5C2BD3" w:rsidRPr="006D50C8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1785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C2BD3" w:rsidRDefault="00CA6667" w:rsidP="006D50C8">
            <w:pPr>
              <w:ind w:left="8"/>
              <w:jc w:val="left"/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جمع امتیاز برنامه / جمع امتیاز کسب شده / جمع امتیاز خودارزیابی</w:t>
            </w:r>
            <w:r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 </w:t>
            </w:r>
          </w:p>
        </w:tc>
      </w:tr>
      <w:tr w:rsidR="005C2BD3" w:rsidTr="007A7CBA">
        <w:trPr>
          <w:trHeight w:val="614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C2BD3" w:rsidRPr="006D50C8" w:rsidRDefault="00806BEA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  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C2BD3" w:rsidRPr="006D50C8" w:rsidRDefault="00CA6667" w:rsidP="00DE296C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52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C2BD3" w:rsidRPr="006D50C8" w:rsidRDefault="00DE296C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.ارسال عملکرد در خصوص(ازدواج سالم، پیشگیري از مرگ، روابط اجتماعی سالم و...) </w:t>
            </w:r>
            <w:r w:rsidR="00806BEA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 امتیاز</w:t>
            </w:r>
            <w:r w:rsidR="00806BEA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)</w:t>
            </w:r>
            <w:r w:rsidR="00806BEA" w:rsidRPr="006D50C8">
              <w:rPr>
                <w:rFonts w:asciiTheme="minorHAnsi" w:eastAsiaTheme="minorHAnsi" w:hAnsiTheme="minorHAnsi" w:cs="B Nazanin"/>
                <w:b/>
                <w:bCs/>
                <w:color w:val="FF0000"/>
                <w:rtl/>
                <w:lang w:bidi="fa-IR"/>
              </w:rPr>
              <w:t xml:space="preserve">  </w:t>
            </w:r>
          </w:p>
          <w:p w:rsidR="005C2BD3" w:rsidRPr="006D50C8" w:rsidRDefault="00DE296C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.ارسال نتایج اقدامات ارزیابی و معاینات جوانان </w:t>
            </w:r>
            <w:r w:rsidR="00806BEA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(</w:t>
            </w:r>
            <w:r w:rsidR="00806BE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 امتیاز</w:t>
            </w:r>
            <w:r w:rsidR="00806BEA" w:rsidRPr="00DE296C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)</w:t>
            </w:r>
            <w:r w:rsidR="00806BEA" w:rsidRPr="006D50C8">
              <w:rPr>
                <w:rFonts w:asciiTheme="minorHAnsi" w:eastAsiaTheme="minorHAnsi" w:hAnsiTheme="minorHAnsi" w:cs="B Nazanin"/>
                <w:b/>
                <w:bCs/>
                <w:color w:val="FF0000"/>
                <w:rtl/>
                <w:lang w:bidi="fa-IR"/>
              </w:rPr>
              <w:t xml:space="preserve">  </w:t>
            </w: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ind w:left="8" w:right="258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ارسال گزارش عملکرد  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5C2BD3" w:rsidRPr="006D50C8" w:rsidRDefault="00742810" w:rsidP="006D50C8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</w:t>
            </w:r>
            <w:r w:rsidR="00CA6667"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.گزارش دهی  </w:t>
            </w:r>
          </w:p>
        </w:tc>
      </w:tr>
      <w:tr w:rsidR="00806BEA" w:rsidTr="00806BEA">
        <w:trPr>
          <w:trHeight w:val="614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06BEA" w:rsidRDefault="00806BEA">
            <w:pPr>
              <w:bidi w:val="0"/>
              <w:rPr>
                <w:rFonts w:ascii="Nazanin" w:eastAsia="Nazanin" w:hAnsi="Nazanin" w:cs="Nazani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6BEA" w:rsidRPr="006D50C8" w:rsidRDefault="00806BEA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6BEA" w:rsidRDefault="00806BEA" w:rsidP="00806BEA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3342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806BEA" w:rsidRDefault="00806BEA" w:rsidP="00806BEA">
            <w:pPr>
              <w:ind w:left="8" w:right="270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جمع امتیاز برنامه / جمع امتیاز کسب شده / جمع امتیاز </w:t>
            </w:r>
            <w:r w:rsidRPr="006D50C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خود ارزیابی</w:t>
            </w:r>
            <w:r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 </w:t>
            </w:r>
          </w:p>
        </w:tc>
      </w:tr>
      <w:tr w:rsidR="00915FD0" w:rsidTr="00240100">
        <w:trPr>
          <w:trHeight w:val="614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15FD0" w:rsidRDefault="00915FD0">
            <w:pPr>
              <w:bidi w:val="0"/>
              <w:rPr>
                <w:rFonts w:ascii="Nazanin" w:eastAsia="Nazanin" w:hAnsi="Nazanin" w:cs="Nazani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6D50C8" w:rsidRDefault="00915FD0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6D50C8" w:rsidRDefault="003C0B05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  <w:r w:rsidR="00915F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6D50C8" w:rsidRDefault="00915FD0" w:rsidP="00DE296C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52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DE296C" w:rsidRDefault="00915FD0" w:rsidP="003C0B05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1.</w:t>
            </w:r>
            <w:r w:rsidR="00AB55B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پیگیری </w:t>
            </w: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انجام ارجاعات سلامت روان، سلامت اجتماعی در موارد غربالگری مثبت تا  حصول درمان 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 طی هماهنگی با کارشناسان مربوطه )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</w:t>
            </w:r>
            <w:r w:rsidR="003C0B0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امتیاز)</w:t>
            </w:r>
          </w:p>
          <w:p w:rsidR="00915FD0" w:rsidRPr="00DE296C" w:rsidRDefault="00915FD0" w:rsidP="00DE6522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2.</w:t>
            </w: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همکاری در اجرای آموزش های مهارتهای زندگی، مهارتهای اجتماعی</w:t>
            </w:r>
            <w:r w:rsidR="00DE652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و سبک زندگی سالم در جوانان 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 طی هماهنگی با کارشناسان مربوطه )</w:t>
            </w:r>
            <w:r w:rsidR="00B344D0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</w:t>
            </w:r>
            <w:r w:rsidR="003C0B0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</w:t>
            </w:r>
          </w:p>
          <w:p w:rsidR="00915FD0" w:rsidRPr="006D50C8" w:rsidRDefault="00915FD0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6D50C8" w:rsidRDefault="00915FD0" w:rsidP="006D50C8">
            <w:pPr>
              <w:ind w:left="8" w:right="258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کارشناس روان</w:t>
            </w:r>
          </w:p>
        </w:tc>
        <w:tc>
          <w:tcPr>
            <w:tcW w:w="15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15FD0" w:rsidRDefault="00915FD0" w:rsidP="00915FD0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915FD0" w:rsidRDefault="00915FD0" w:rsidP="00915FD0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915FD0" w:rsidRDefault="00915FD0" w:rsidP="00915FD0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  <w:p w:rsidR="00915FD0" w:rsidRDefault="00915FD0" w:rsidP="00915FD0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7. انتظارات از کارشناس روان و تغذیه</w:t>
            </w:r>
          </w:p>
        </w:tc>
      </w:tr>
      <w:tr w:rsidR="00915FD0" w:rsidTr="00240100">
        <w:trPr>
          <w:trHeight w:val="614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15FD0" w:rsidRDefault="00915FD0">
            <w:pPr>
              <w:bidi w:val="0"/>
              <w:rPr>
                <w:rFonts w:ascii="Nazanin" w:eastAsia="Nazanin" w:hAnsi="Nazanin" w:cs="Nazani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6D50C8" w:rsidRDefault="00915FD0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6D50C8" w:rsidRDefault="00AB55B0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7</w:t>
            </w:r>
            <w:r w:rsidR="00915F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6D50C8" w:rsidRDefault="00915FD0" w:rsidP="00DE296C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52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DE296C" w:rsidRDefault="00915FD0" w:rsidP="00B344D0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1. </w:t>
            </w:r>
            <w:r w:rsidR="00AB55B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پیگیری </w:t>
            </w: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انجام ارجاعات تغذیه در موارد غربالگری مثبت تا حصول درمان </w:t>
            </w:r>
            <w:r w:rsidR="003C0B05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طی هماهنگی با کارشناسان مربوطه )</w:t>
            </w:r>
            <w:r w:rsidR="00B344D0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(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B344D0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امتیاز)</w:t>
            </w:r>
          </w:p>
          <w:p w:rsidR="00915FD0" w:rsidRPr="00DE296C" w:rsidRDefault="00915FD0" w:rsidP="00DE296C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2. </w:t>
            </w: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بررسی، برنامه ریزی و اجرای مداخلات لازم برای جوانان دارای اضافه وزن، چاقی و کمبود وزن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 طی هماهنگی با کارشناسان مربوطه )</w:t>
            </w:r>
            <w:r w:rsidR="00B344D0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3C0B05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</w:t>
            </w:r>
            <w:r w:rsidR="003C0B0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3C0B05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امتیاز)</w:t>
            </w:r>
          </w:p>
          <w:p w:rsidR="00915FD0" w:rsidRPr="00DE296C" w:rsidRDefault="00915FD0" w:rsidP="00DE296C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3. </w:t>
            </w: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همکاری </w:t>
            </w:r>
            <w:r w:rsidR="00DE6522"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در اجرای</w:t>
            </w: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آموزشهای تغذیه ،سبک زندگی سالم و... در جوانان تحت پوشش 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 طی هماهنگی با کارشناسان مربوطه )</w:t>
            </w:r>
            <w:r w:rsidR="00B344D0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3C0B05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</w:t>
            </w:r>
            <w:r w:rsidR="003C0B0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  <w:r w:rsidR="003C0B05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امتیاز)</w:t>
            </w:r>
          </w:p>
          <w:p w:rsidR="00915FD0" w:rsidRPr="00DE296C" w:rsidRDefault="00915FD0" w:rsidP="00AB55B0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4. </w:t>
            </w:r>
            <w:r w:rsidRPr="00DE296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پیگیری جهت پوشش مطلوب مکمل یاری در جوانان </w:t>
            </w:r>
            <w:r w:rsidR="00B344D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 طی هماهنگی با کارشناسان مربوطه )</w:t>
            </w:r>
            <w:r w:rsidR="00B344D0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3C0B05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</w:t>
            </w:r>
            <w:r w:rsidR="00AB55B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3C0B05" w:rsidRPr="0074281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امتیاز)</w:t>
            </w:r>
          </w:p>
          <w:p w:rsidR="00915FD0" w:rsidRPr="00DE296C" w:rsidRDefault="00915FD0" w:rsidP="00DE296C">
            <w:pPr>
              <w:jc w:val="left"/>
              <w:rPr>
                <w:rFonts w:cs="Arial"/>
                <w:color w:val="auto"/>
                <w:rtl/>
                <w:lang w:bidi="fa-IR"/>
              </w:rPr>
            </w:pPr>
          </w:p>
          <w:p w:rsidR="00915FD0" w:rsidRPr="006D50C8" w:rsidRDefault="00915FD0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5FD0" w:rsidRPr="006D50C8" w:rsidRDefault="00915FD0" w:rsidP="006D50C8">
            <w:pPr>
              <w:ind w:left="8" w:right="258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کارشناس تغذیه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915FD0" w:rsidRDefault="00915FD0" w:rsidP="006D50C8">
            <w:pPr>
              <w:ind w:left="8" w:right="270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</w:tr>
      <w:tr w:rsidR="005C2BD3" w:rsidTr="007A7CBA">
        <w:trPr>
          <w:trHeight w:val="425"/>
        </w:trPr>
        <w:tc>
          <w:tcPr>
            <w:tcW w:w="10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C2BD3" w:rsidRPr="006D50C8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C2BD3" w:rsidRPr="006D50C8" w:rsidRDefault="003C0B05" w:rsidP="00AB55B0">
            <w:pPr>
              <w:ind w:left="8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  <w:r w:rsidR="00AB55B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5C2BD3" w:rsidRPr="006D50C8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1785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C2BD3" w:rsidRPr="006D50C8" w:rsidRDefault="00CA6667">
            <w:pPr>
              <w:ind w:left="5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جمع امتیاز برنامه / جمع امتیاز کسب شده / جمع امتیاز خودارزیابی  </w:t>
            </w:r>
          </w:p>
        </w:tc>
      </w:tr>
      <w:tr w:rsidR="005C2BD3" w:rsidTr="007A7CBA">
        <w:trPr>
          <w:trHeight w:val="342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CA6667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 w:rsidRPr="006D50C8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 xml:space="preserve">  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D3" w:rsidRPr="006D50C8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BD3" w:rsidRPr="006D50C8" w:rsidRDefault="005C2BD3" w:rsidP="006D50C8">
            <w:pPr>
              <w:ind w:left="8"/>
              <w:jc w:val="left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</w:p>
        </w:tc>
        <w:tc>
          <w:tcPr>
            <w:tcW w:w="1178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C2BD3" w:rsidRDefault="00CA6667">
            <w:pPr>
              <w:ind w:left="4"/>
              <w:jc w:val="left"/>
            </w:pPr>
            <w:r w:rsidRPr="00A6372D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جمع امتیاز</w:t>
            </w:r>
            <w:r>
              <w:rPr>
                <w:rFonts w:ascii="Nazanin" w:eastAsia="Nazanin" w:hAnsi="Nazanin" w:cs="Nazanin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5C2BD3" w:rsidTr="007A7CBA">
        <w:trPr>
          <w:trHeight w:val="338"/>
        </w:trPr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C2BD3" w:rsidRDefault="00CA6667">
            <w:pPr>
              <w:bidi w:val="0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5C2BD3" w:rsidRDefault="00CA6667">
            <w:pPr>
              <w:bidi w:val="0"/>
              <w:ind w:right="7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5C2BD3" w:rsidRDefault="005C2BD3">
            <w:pPr>
              <w:bidi w:val="0"/>
              <w:jc w:val="left"/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5C2BD3" w:rsidRDefault="005C2BD3">
            <w:pPr>
              <w:bidi w:val="0"/>
              <w:jc w:val="left"/>
            </w:pPr>
          </w:p>
        </w:tc>
        <w:tc>
          <w:tcPr>
            <w:tcW w:w="117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C2BD3" w:rsidRDefault="00CA6667" w:rsidP="00A6372D">
            <w:pPr>
              <w:ind w:left="4"/>
              <w:jc w:val="left"/>
            </w:pPr>
            <w:r w:rsidRPr="00A6372D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امتیاز کسب شده</w:t>
            </w:r>
            <w:r>
              <w:rPr>
                <w:rFonts w:ascii="Nazanin" w:eastAsia="Nazanin" w:hAnsi="Nazanin" w:cs="Nazanin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</w:tbl>
    <w:tbl>
      <w:tblPr>
        <w:tblStyle w:val="TableGrid"/>
        <w:tblpPr w:vertAnchor="page" w:horzAnchor="page" w:tblpX="4993" w:tblpY="2"/>
        <w:tblOverlap w:val="never"/>
        <w:tblW w:w="11843" w:type="dxa"/>
        <w:tblInd w:w="0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43"/>
      </w:tblGrid>
      <w:tr w:rsidR="005C2BD3">
        <w:trPr>
          <w:trHeight w:val="302"/>
        </w:trPr>
        <w:tc>
          <w:tcPr>
            <w:tcW w:w="11843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:rsidR="005C2BD3" w:rsidRDefault="00CA6667">
            <w:pPr>
              <w:bidi w:val="0"/>
              <w:ind w:left="213"/>
              <w:jc w:val="center"/>
            </w:pPr>
            <w:r>
              <w:rPr>
                <w:rFonts w:ascii="Nazanin" w:eastAsia="Nazanin" w:hAnsi="Nazanin" w:cs="Nazanin"/>
                <w:sz w:val="20"/>
              </w:rPr>
              <w:t xml:space="preserve">  </w:t>
            </w:r>
          </w:p>
        </w:tc>
      </w:tr>
    </w:tbl>
    <w:p w:rsidR="00DE386A" w:rsidRDefault="00DE386A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:rsidR="00DE386A" w:rsidRPr="00265D93" w:rsidRDefault="00CA6667" w:rsidP="00DE386A">
      <w:pPr>
        <w:spacing w:after="0"/>
        <w:ind w:left="5"/>
        <w:jc w:val="center"/>
        <w:rPr>
          <w:rFonts w:asciiTheme="minorHAnsi" w:eastAsiaTheme="minorHAnsi" w:hAnsiTheme="minorHAnsi" w:cs="2  Titr"/>
          <w:b/>
          <w:bCs/>
          <w:sz w:val="20"/>
          <w:szCs w:val="20"/>
          <w:rtl/>
          <w:lang w:bidi="fa-IR"/>
        </w:rPr>
      </w:pPr>
      <w:r w:rsidRPr="00265D93">
        <w:rPr>
          <w:rFonts w:asciiTheme="minorHAnsi" w:eastAsiaTheme="minorHAnsi" w:hAnsiTheme="minorHAnsi" w:cs="2  Titr"/>
          <w:b/>
          <w:bCs/>
          <w:sz w:val="20"/>
          <w:szCs w:val="20"/>
          <w:rtl/>
          <w:lang w:bidi="fa-IR"/>
        </w:rPr>
        <w:t>جدول جمع بند</w:t>
      </w:r>
      <w:r w:rsidR="00CD3F27" w:rsidRPr="00265D93">
        <w:rPr>
          <w:rFonts w:asciiTheme="minorHAnsi" w:eastAsiaTheme="minorHAnsi" w:hAnsiTheme="minorHAnsi" w:cs="2  Titr" w:hint="cs"/>
          <w:b/>
          <w:bCs/>
          <w:sz w:val="20"/>
          <w:szCs w:val="20"/>
          <w:rtl/>
          <w:lang w:bidi="fa-IR"/>
        </w:rPr>
        <w:t xml:space="preserve"> </w:t>
      </w:r>
      <w:r w:rsidRPr="00265D93">
        <w:rPr>
          <w:rFonts w:asciiTheme="minorHAnsi" w:eastAsiaTheme="minorHAnsi" w:hAnsiTheme="minorHAnsi" w:cs="2  Titr"/>
          <w:b/>
          <w:bCs/>
          <w:sz w:val="20"/>
          <w:szCs w:val="20"/>
          <w:rtl/>
          <w:lang w:bidi="fa-IR"/>
        </w:rPr>
        <w:t>ي</w:t>
      </w:r>
      <w:r w:rsidR="00DE386A" w:rsidRPr="00265D93">
        <w:rPr>
          <w:rFonts w:asciiTheme="minorHAnsi" w:eastAsiaTheme="minorHAnsi" w:hAnsiTheme="minorHAnsi" w:cs="2  Titr" w:hint="cs"/>
          <w:b/>
          <w:bCs/>
          <w:sz w:val="20"/>
          <w:szCs w:val="20"/>
          <w:rtl/>
          <w:lang w:bidi="fa-IR"/>
        </w:rPr>
        <w:t xml:space="preserve"> </w:t>
      </w:r>
      <w:r w:rsidR="00CD3F27" w:rsidRPr="00265D93">
        <w:rPr>
          <w:rFonts w:asciiTheme="minorHAnsi" w:eastAsiaTheme="minorHAnsi" w:hAnsiTheme="minorHAnsi" w:cs="2  Titr" w:hint="cs"/>
          <w:b/>
          <w:bCs/>
          <w:sz w:val="20"/>
          <w:szCs w:val="20"/>
          <w:rtl/>
          <w:lang w:bidi="fa-IR"/>
        </w:rPr>
        <w:t>نتایج</w:t>
      </w:r>
      <w:r w:rsidRPr="00265D93">
        <w:rPr>
          <w:rFonts w:asciiTheme="minorHAnsi" w:eastAsiaTheme="minorHAnsi" w:hAnsiTheme="minorHAnsi" w:cs="2  Titr"/>
          <w:b/>
          <w:bCs/>
          <w:sz w:val="20"/>
          <w:szCs w:val="20"/>
          <w:rtl/>
          <w:lang w:bidi="fa-IR"/>
        </w:rPr>
        <w:t xml:space="preserve"> پایش</w:t>
      </w:r>
    </w:p>
    <w:p w:rsidR="005C2BD3" w:rsidRDefault="005C2BD3" w:rsidP="00DE386A">
      <w:pPr>
        <w:spacing w:after="0"/>
        <w:ind w:left="5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10"/>
        <w:tblW w:w="15979" w:type="dxa"/>
        <w:tblInd w:w="0" w:type="dxa"/>
        <w:tblCellMar>
          <w:top w:w="49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1521"/>
        <w:gridCol w:w="2194"/>
        <w:gridCol w:w="1610"/>
        <w:gridCol w:w="1529"/>
        <w:gridCol w:w="1827"/>
        <w:gridCol w:w="1491"/>
        <w:gridCol w:w="1401"/>
        <w:gridCol w:w="1379"/>
        <w:gridCol w:w="1218"/>
        <w:gridCol w:w="1809"/>
      </w:tblGrid>
      <w:tr w:rsidR="009F1C8B" w:rsidTr="009F1C8B">
        <w:trPr>
          <w:trHeight w:val="329"/>
        </w:trPr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کل امتیاز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انتظارات از کارشناس روان و تغذیه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گزارش دهی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بررسی عملکرد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پایش و ارزشیابی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دستورالعمل و مواد آموزشی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ساماندهی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مدیریت و برنامه ریزي</w:t>
            </w:r>
          </w:p>
        </w:tc>
        <w:tc>
          <w:tcPr>
            <w:tcW w:w="30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9F1C8B" w:rsidRPr="009F1C8B" w:rsidRDefault="009F1C8B" w:rsidP="009F1C8B">
            <w:pPr>
              <w:ind w:left="5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9F1C8B" w:rsidTr="009F1C8B">
        <w:trPr>
          <w:trHeight w:val="324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left="7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left="14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left="8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left="10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1C8B" w:rsidRPr="009F1C8B" w:rsidRDefault="009F1C8B" w:rsidP="009F1C8B">
            <w:pPr>
              <w:ind w:right="13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 xml:space="preserve">امتیاز مطلوب  </w:t>
            </w:r>
          </w:p>
        </w:tc>
      </w:tr>
      <w:tr w:rsidR="009F1C8B" w:rsidTr="009F1C8B">
        <w:trPr>
          <w:trHeight w:val="325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34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37"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37"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37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40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39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41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44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1C8B" w:rsidRPr="009F1C8B" w:rsidRDefault="009F1C8B" w:rsidP="009F1C8B">
            <w:pPr>
              <w:ind w:right="11"/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 xml:space="preserve">امتیاز کسب شده </w:t>
            </w:r>
          </w:p>
        </w:tc>
      </w:tr>
      <w:tr w:rsidR="009F1C8B" w:rsidTr="009F1C8B">
        <w:trPr>
          <w:trHeight w:val="325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60&gt;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9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7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41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144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right="130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 xml:space="preserve">ضعیف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1C8B" w:rsidRPr="009F1C8B" w:rsidRDefault="009F1C8B" w:rsidP="009F1C8B">
            <w:pPr>
              <w:ind w:right="16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  <w:rtl/>
              </w:rPr>
              <w:t>ا</w:t>
            </w: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 xml:space="preserve">متیاز  </w:t>
            </w:r>
          </w:p>
        </w:tc>
      </w:tr>
      <w:tr w:rsidR="009F1C8B" w:rsidTr="009F1C8B">
        <w:trPr>
          <w:trHeight w:val="322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80-60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9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7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90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91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  <w:r w:rsidRPr="009F1C8B">
              <w:rPr>
                <w:rFonts w:cs="2  Titr"/>
                <w:sz w:val="20"/>
                <w:szCs w:val="20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right="103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 xml:space="preserve">متوسط  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F1C8B" w:rsidRPr="009F1C8B" w:rsidRDefault="009F1C8B" w:rsidP="009F1C8B">
            <w:pPr>
              <w:bidi w:val="0"/>
              <w:jc w:val="left"/>
              <w:rPr>
                <w:rFonts w:cs="2  Titr"/>
                <w:sz w:val="20"/>
                <w:szCs w:val="20"/>
              </w:rPr>
            </w:pPr>
          </w:p>
        </w:tc>
      </w:tr>
      <w:tr w:rsidR="009F1C8B" w:rsidTr="009F1C8B">
        <w:trPr>
          <w:trHeight w:val="325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F1C8B">
              <w:rPr>
                <w:rFonts w:asciiTheme="minorHAnsi" w:eastAsiaTheme="minorHAnsi" w:hAnsiTheme="minorHAnsi" w:cs="2  Titr" w:hint="cs"/>
                <w:b/>
                <w:bCs/>
                <w:sz w:val="20"/>
                <w:szCs w:val="20"/>
                <w:rtl/>
                <w:lang w:bidi="fa-IR"/>
              </w:rPr>
              <w:t>80&lt;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6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9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87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90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92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ind w:right="168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 xml:space="preserve">خوب  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1C8B" w:rsidRPr="009F1C8B" w:rsidRDefault="009F1C8B" w:rsidP="009F1C8B">
            <w:pPr>
              <w:bidi w:val="0"/>
              <w:jc w:val="left"/>
              <w:rPr>
                <w:rFonts w:cs="2  Titr"/>
                <w:sz w:val="20"/>
                <w:szCs w:val="20"/>
              </w:rPr>
            </w:pPr>
          </w:p>
        </w:tc>
      </w:tr>
      <w:tr w:rsidR="009F1C8B" w:rsidTr="009F1C8B">
        <w:trPr>
          <w:trHeight w:val="363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F1C8B" w:rsidRPr="009F1C8B" w:rsidRDefault="009F1C8B" w:rsidP="009F1C8B">
            <w:pPr>
              <w:jc w:val="center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C8B" w:rsidRPr="009F1C8B" w:rsidRDefault="009F1C8B" w:rsidP="009F1C8B">
            <w:pPr>
              <w:bidi w:val="0"/>
              <w:ind w:right="6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C8B" w:rsidRPr="009F1C8B" w:rsidRDefault="009F1C8B" w:rsidP="009F1C8B">
            <w:pPr>
              <w:bidi w:val="0"/>
              <w:ind w:right="6"/>
              <w:rPr>
                <w:rFonts w:ascii="Nazanin" w:eastAsia="Nazanin" w:hAnsi="Nazanin" w:cs="2  Titr"/>
                <w:sz w:val="20"/>
                <w:szCs w:val="20"/>
              </w:rPr>
            </w:pPr>
          </w:p>
        </w:tc>
        <w:tc>
          <w:tcPr>
            <w:tcW w:w="76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C8B" w:rsidRPr="009F1C8B" w:rsidRDefault="009F1C8B" w:rsidP="009F1C8B">
            <w:pPr>
              <w:bidi w:val="0"/>
              <w:ind w:right="6"/>
              <w:rPr>
                <w:rFonts w:cs="2  Titr"/>
                <w:sz w:val="20"/>
                <w:szCs w:val="20"/>
              </w:rPr>
            </w:pPr>
            <w:r w:rsidRPr="009F1C8B">
              <w:rPr>
                <w:rFonts w:ascii="Nazanin" w:eastAsia="Nazanin" w:hAnsi="Nazanin" w:cs="2  Titr"/>
                <w:sz w:val="20"/>
                <w:szCs w:val="20"/>
              </w:rPr>
              <w:t xml:space="preserve">  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1C8B" w:rsidRPr="009F1C8B" w:rsidRDefault="009F1C8B" w:rsidP="009F1C8B">
            <w:pPr>
              <w:ind w:right="10"/>
              <w:jc w:val="center"/>
              <w:rPr>
                <w:rFonts w:cs="2  Titr"/>
                <w:sz w:val="20"/>
                <w:szCs w:val="20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 xml:space="preserve">پیشنهادات  </w:t>
            </w:r>
          </w:p>
        </w:tc>
      </w:tr>
      <w:tr w:rsidR="009F1C8B" w:rsidTr="009F1C8B">
        <w:trPr>
          <w:trHeight w:val="335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F1C8B" w:rsidRPr="009F1C8B" w:rsidRDefault="009F1C8B" w:rsidP="009F1C8B">
            <w:pPr>
              <w:bidi w:val="0"/>
              <w:jc w:val="left"/>
              <w:rPr>
                <w:rFonts w:cs="2  Titr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9F1C8B" w:rsidRPr="009F1C8B" w:rsidRDefault="009F1C8B" w:rsidP="009F1C8B">
            <w:pPr>
              <w:jc w:val="left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9F1C8B" w:rsidRPr="009F1C8B" w:rsidRDefault="009F1C8B" w:rsidP="009F1C8B">
            <w:pPr>
              <w:jc w:val="left"/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4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F1C8B" w:rsidRPr="009F1C8B" w:rsidRDefault="009F1C8B" w:rsidP="009F1C8B">
            <w:pPr>
              <w:jc w:val="left"/>
              <w:rPr>
                <w:rFonts w:cs="2  Titr"/>
                <w:sz w:val="20"/>
                <w:szCs w:val="20"/>
              </w:rPr>
            </w:pPr>
            <w:r w:rsidRPr="009F1C8B">
              <w:rPr>
                <w:rFonts w:asciiTheme="minorHAnsi" w:eastAsiaTheme="minorHAnsi" w:hAnsiTheme="minorHAnsi" w:cs="2  Titr"/>
                <w:b/>
                <w:bCs/>
                <w:sz w:val="20"/>
                <w:szCs w:val="20"/>
                <w:rtl/>
                <w:lang w:bidi="fa-IR"/>
              </w:rPr>
              <w:t>تاریخ بازدید:                                                                           نام و نام خانوادگی بازدید کننده:                                                                                  سمت:</w:t>
            </w:r>
            <w:r w:rsidRPr="009F1C8B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  </w:t>
            </w:r>
          </w:p>
        </w:tc>
      </w:tr>
    </w:tbl>
    <w:p w:rsidR="00DE386A" w:rsidRDefault="00DE386A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:rsidR="00DE386A" w:rsidRDefault="00DE386A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lang w:bidi="fa-IR"/>
        </w:rPr>
      </w:pPr>
    </w:p>
    <w:p w:rsidR="00DE386A" w:rsidRDefault="00DE386A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lang w:bidi="fa-IR"/>
        </w:rPr>
      </w:pPr>
    </w:p>
    <w:p w:rsidR="00DE386A" w:rsidRDefault="00DE386A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lang w:bidi="fa-IR"/>
        </w:rPr>
      </w:pPr>
    </w:p>
    <w:p w:rsidR="00DE386A" w:rsidRDefault="00DE386A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lang w:bidi="fa-IR"/>
        </w:rPr>
      </w:pPr>
    </w:p>
    <w:p w:rsidR="00DE386A" w:rsidRDefault="00DE386A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lang w:bidi="fa-IR"/>
        </w:rPr>
      </w:pPr>
    </w:p>
    <w:p w:rsidR="00DE386A" w:rsidRPr="006D50C8" w:rsidRDefault="00DE386A" w:rsidP="006D50C8">
      <w:pPr>
        <w:spacing w:after="0"/>
        <w:ind w:left="5"/>
        <w:jc w:val="left"/>
        <w:rPr>
          <w:rFonts w:asciiTheme="minorHAnsi" w:eastAsiaTheme="minorHAnsi" w:hAnsiTheme="minorHAnsi" w:cs="B Nazanin"/>
          <w:b/>
          <w:bCs/>
          <w:lang w:bidi="fa-IR"/>
        </w:rPr>
      </w:pPr>
    </w:p>
    <w:p w:rsidR="005C2BD3" w:rsidRDefault="00CA6667">
      <w:pPr>
        <w:bidi w:val="0"/>
        <w:spacing w:after="0"/>
        <w:ind w:left="15775"/>
        <w:jc w:val="both"/>
      </w:pPr>
      <w:r>
        <w:rPr>
          <w:rFonts w:ascii="Nazanin" w:eastAsia="Nazanin" w:hAnsi="Nazanin" w:cs="Nazanin"/>
          <w:sz w:val="20"/>
        </w:rPr>
        <w:t xml:space="preserve">  </w:t>
      </w:r>
    </w:p>
    <w:sectPr w:rsidR="005C2BD3" w:rsidSect="00DE386A">
      <w:pgSz w:w="16838" w:h="11906" w:orient="landscape"/>
      <w:pgMar w:top="2" w:right="565" w:bottom="724" w:left="396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C21"/>
    <w:multiLevelType w:val="hybridMultilevel"/>
    <w:tmpl w:val="4C84CFD4"/>
    <w:lvl w:ilvl="0" w:tplc="A398732C">
      <w:start w:val="1"/>
      <w:numFmt w:val="decimal"/>
      <w:lvlText w:val="%1."/>
      <w:lvlJc w:val="left"/>
      <w:pPr>
        <w:ind w:left="18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EB9BE">
      <w:start w:val="1"/>
      <w:numFmt w:val="lowerLetter"/>
      <w:lvlText w:val="%2"/>
      <w:lvlJc w:val="left"/>
      <w:pPr>
        <w:ind w:left="118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22C8C">
      <w:start w:val="1"/>
      <w:numFmt w:val="lowerRoman"/>
      <w:lvlText w:val="%3"/>
      <w:lvlJc w:val="left"/>
      <w:pPr>
        <w:ind w:left="190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80C24">
      <w:start w:val="1"/>
      <w:numFmt w:val="decimal"/>
      <w:lvlText w:val="%4"/>
      <w:lvlJc w:val="left"/>
      <w:pPr>
        <w:ind w:left="262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4F930">
      <w:start w:val="1"/>
      <w:numFmt w:val="lowerLetter"/>
      <w:lvlText w:val="%5"/>
      <w:lvlJc w:val="left"/>
      <w:pPr>
        <w:ind w:left="334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E180C">
      <w:start w:val="1"/>
      <w:numFmt w:val="lowerRoman"/>
      <w:lvlText w:val="%6"/>
      <w:lvlJc w:val="left"/>
      <w:pPr>
        <w:ind w:left="406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84002">
      <w:start w:val="1"/>
      <w:numFmt w:val="decimal"/>
      <w:lvlText w:val="%7"/>
      <w:lvlJc w:val="left"/>
      <w:pPr>
        <w:ind w:left="478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0902">
      <w:start w:val="1"/>
      <w:numFmt w:val="lowerLetter"/>
      <w:lvlText w:val="%8"/>
      <w:lvlJc w:val="left"/>
      <w:pPr>
        <w:ind w:left="550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AA1A2">
      <w:start w:val="1"/>
      <w:numFmt w:val="lowerRoman"/>
      <w:lvlText w:val="%9"/>
      <w:lvlJc w:val="left"/>
      <w:pPr>
        <w:ind w:left="622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4794D"/>
    <w:multiLevelType w:val="hybridMultilevel"/>
    <w:tmpl w:val="311C60D0"/>
    <w:lvl w:ilvl="0" w:tplc="54B403A6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570B8"/>
    <w:multiLevelType w:val="hybridMultilevel"/>
    <w:tmpl w:val="D67ABB90"/>
    <w:lvl w:ilvl="0" w:tplc="97C4CC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3A621131"/>
    <w:multiLevelType w:val="hybridMultilevel"/>
    <w:tmpl w:val="88EE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5057D"/>
    <w:multiLevelType w:val="hybridMultilevel"/>
    <w:tmpl w:val="0BF0316A"/>
    <w:lvl w:ilvl="0" w:tplc="91B65C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D3"/>
    <w:rsid w:val="0008171A"/>
    <w:rsid w:val="000C5F94"/>
    <w:rsid w:val="000F4F07"/>
    <w:rsid w:val="00151C9B"/>
    <w:rsid w:val="00164BE8"/>
    <w:rsid w:val="00265D93"/>
    <w:rsid w:val="002A57ED"/>
    <w:rsid w:val="00316EE9"/>
    <w:rsid w:val="00390FFF"/>
    <w:rsid w:val="003C0B05"/>
    <w:rsid w:val="004C0B35"/>
    <w:rsid w:val="00504FA3"/>
    <w:rsid w:val="00593F73"/>
    <w:rsid w:val="005C2BD3"/>
    <w:rsid w:val="00625903"/>
    <w:rsid w:val="006D50C8"/>
    <w:rsid w:val="00742810"/>
    <w:rsid w:val="007A7CBA"/>
    <w:rsid w:val="00806BEA"/>
    <w:rsid w:val="00860198"/>
    <w:rsid w:val="00892D9A"/>
    <w:rsid w:val="008E6464"/>
    <w:rsid w:val="00906A2D"/>
    <w:rsid w:val="00915FD0"/>
    <w:rsid w:val="00966B9E"/>
    <w:rsid w:val="0097574F"/>
    <w:rsid w:val="009F1C8B"/>
    <w:rsid w:val="00A200D5"/>
    <w:rsid w:val="00A6372D"/>
    <w:rsid w:val="00AB55B0"/>
    <w:rsid w:val="00AD04D6"/>
    <w:rsid w:val="00AE3D17"/>
    <w:rsid w:val="00B30CE8"/>
    <w:rsid w:val="00B344D0"/>
    <w:rsid w:val="00BB0C62"/>
    <w:rsid w:val="00C0463D"/>
    <w:rsid w:val="00C17BF9"/>
    <w:rsid w:val="00C7590D"/>
    <w:rsid w:val="00CA6667"/>
    <w:rsid w:val="00CD3F27"/>
    <w:rsid w:val="00D57F16"/>
    <w:rsid w:val="00D81109"/>
    <w:rsid w:val="00DA184A"/>
    <w:rsid w:val="00DC73C7"/>
    <w:rsid w:val="00DE296C"/>
    <w:rsid w:val="00DE386A"/>
    <w:rsid w:val="00DE6522"/>
    <w:rsid w:val="00F32660"/>
    <w:rsid w:val="00F648E8"/>
    <w:rsid w:val="00FB2F45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ECC14C-2661-44C4-9F2B-B18362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0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929FF-54A6-4A6D-B23E-8EF3DCFE0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E3A3F-D636-4E96-9365-DB2D2EC40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54E71-32B8-434A-93D3-EE8167AD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پورمروت خانم سميرا</dc:creator>
  <cp:lastModifiedBy>Sara Maboudi2</cp:lastModifiedBy>
  <cp:revision>2</cp:revision>
  <cp:lastPrinted>2017-10-17T10:11:00Z</cp:lastPrinted>
  <dcterms:created xsi:type="dcterms:W3CDTF">2021-12-16T05:39:00Z</dcterms:created>
  <dcterms:modified xsi:type="dcterms:W3CDTF">2021-12-16T05:39:00Z</dcterms:modified>
</cp:coreProperties>
</file>